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Hepatitis-C</w:t>
      </w:r>
    </w:p>
    <w:bookmarkStart w:id="20" w:name="was-ist-eine-hepatitis-c-erkrankung"/>
    <w:p>
      <w:pPr>
        <w:pStyle w:val="Heading2"/>
      </w:pPr>
      <w:r>
        <w:t xml:space="preserve">Was ist eine Hepatitis C-Erkrankung</w:t>
      </w:r>
    </w:p>
    <w:p>
      <w:pPr>
        <w:pStyle w:val="FirstParagraph"/>
      </w:pPr>
      <w:r>
        <w:t xml:space="preserve">Hepatitis C ist eine ansteckende Erkrankung der Leber. Sie wird durch</w:t>
      </w:r>
      <w:r>
        <w:t xml:space="preserve"> </w:t>
      </w:r>
      <w:r>
        <w:t xml:space="preserve">das Hepatitis-C-Virus verursacht. Die Erkrankung gibt es weltweit.</w:t>
      </w:r>
      <w:r>
        <w:t xml:space="preserve"> </w:t>
      </w:r>
      <w:r>
        <w:t xml:space="preserve">Geschätzt sterben etwa 400.000 Menschen jährlich an Hepatitis C oder</w:t>
      </w:r>
      <w:r>
        <w:t xml:space="preserve"> </w:t>
      </w:r>
      <w:r>
        <w:t xml:space="preserve">den Spätfolgen. In Deutschland tragen etwa 3 von 1000 Menschen das Virus</w:t>
      </w:r>
      <w:r>
        <w:t xml:space="preserve"> </w:t>
      </w:r>
      <w:r>
        <w:t xml:space="preserve">in sich. Durch neue Medikamente lässt sich die Erkrankung besser heilen</w:t>
      </w:r>
      <w:r>
        <w:t xml:space="preserve"> </w:t>
      </w:r>
      <w:r>
        <w:t xml:space="preserve">als in früheren Jahren.</w:t>
      </w:r>
    </w:p>
    <w:bookmarkEnd w:id="20"/>
    <w:bookmarkStart w:id="21" w:name="Xb8a3e454b88cba5750535ebe2bbceef95280376"/>
    <w:p>
      <w:pPr>
        <w:pStyle w:val="Heading2"/>
      </w:pPr>
      <w:r>
        <w:t xml:space="preserve">Wie wird eine Hepatitis C-Erkrankung übertragen</w:t>
      </w:r>
    </w:p>
    <w:p>
      <w:pPr>
        <w:pStyle w:val="FirstParagraph"/>
      </w:pPr>
      <w:r>
        <w:t xml:space="preserve">Die Erkrankung wird über Blut übertragen. Personen, die eine Spritze</w:t>
      </w:r>
      <w:r>
        <w:t xml:space="preserve"> </w:t>
      </w:r>
      <w:r>
        <w:t xml:space="preserve">benutzen, die zuvor eine andere Person benutzt hatte können sich</w:t>
      </w:r>
      <w:r>
        <w:t xml:space="preserve"> </w:t>
      </w:r>
      <w:r>
        <w:t xml:space="preserve">anstecken. Zum Beispiel, wenn man Drogen nimmt oder wenn man sich</w:t>
      </w:r>
      <w:r>
        <w:t xml:space="preserve"> </w:t>
      </w:r>
      <w:r>
        <w:t xml:space="preserve">tätowieren lässt. Hepatitis C-Virus kann sehr lange auf Gegenständen,</w:t>
      </w:r>
      <w:r>
        <w:t xml:space="preserve"> </w:t>
      </w:r>
      <w:r>
        <w:t xml:space="preserve">wie zum Beispiel Spritzen, überleben. Man kann die Erkrankung auch</w:t>
      </w:r>
      <w:r>
        <w:t xml:space="preserve"> </w:t>
      </w:r>
      <w:r>
        <w:t xml:space="preserve">bekommen, wenn man verletzungsträchtigen Sex mit einer Person hat, die</w:t>
      </w:r>
      <w:r>
        <w:t xml:space="preserve"> </w:t>
      </w:r>
      <w:r>
        <w:t xml:space="preserve">Hepatitis C hat. Verletzungsträchtiger Sex ist zum Beispiel Analsex.</w:t>
      </w:r>
      <w:r>
        <w:t xml:space="preserve"> </w:t>
      </w:r>
      <w:r>
        <w:t xml:space="preserve">Wenn man Blutspritzer mit Hepatitis C in die Augen bekommt, kann man</w:t>
      </w:r>
      <w:r>
        <w:t xml:space="preserve"> </w:t>
      </w:r>
      <w:r>
        <w:t xml:space="preserve">ebenfalls erkranken. Mütter mit der Erkrankung können bei der Geburt ihr</w:t>
      </w:r>
      <w:r>
        <w:t xml:space="preserve"> </w:t>
      </w:r>
      <w:r>
        <w:t xml:space="preserve">Neugeborenes anstecken. Es ist nicht klar in welchem Ausmaß Hepatitis C</w:t>
      </w:r>
      <w:r>
        <w:t xml:space="preserve"> </w:t>
      </w:r>
      <w:r>
        <w:t xml:space="preserve">durch Muttermilch oder Speichel, Tränen, Schweiß oder Sperma übertragen</w:t>
      </w:r>
      <w:r>
        <w:t xml:space="preserve"> </w:t>
      </w:r>
      <w:r>
        <w:t xml:space="preserve">wird.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Nach der Aufnahme des Erregers kommt es bei den meisten zu keinen</w:t>
      </w:r>
      <w:r>
        <w:t xml:space="preserve"> </w:t>
      </w:r>
      <w:r>
        <w:t xml:space="preserve">unmittelbaren Krankheitszeichen oder nur zu vorübergehende Zeichen einer</w:t>
      </w:r>
      <w:r>
        <w:t xml:space="preserve"> </w:t>
      </w:r>
      <w:r>
        <w:t xml:space="preserve">Grippe. Bei manchen Personen kommt es zu einer vorübergehende</w:t>
      </w:r>
      <w:r>
        <w:t xml:space="preserve"> </w:t>
      </w:r>
      <w:r>
        <w:t xml:space="preserve">Beeinträchtigung der Leber. Nach dieser ersten Krankheitsphase werden</w:t>
      </w:r>
      <w:r>
        <w:t xml:space="preserve"> </w:t>
      </w:r>
      <w:r>
        <w:t xml:space="preserve">manche Menschen wieder vollständig gesund, aber bei den meisten</w:t>
      </w:r>
      <w:r>
        <w:t xml:space="preserve"> </w:t>
      </w:r>
      <w:r>
        <w:t xml:space="preserve">verbleibt der Virus im Körper. Dann entwickelt sich im weiteren Verlauf</w:t>
      </w:r>
      <w:r>
        <w:t xml:space="preserve"> </w:t>
      </w:r>
      <w:r>
        <w:t xml:space="preserve">ein langsames Leberversagen. Ein Leberversagen kann bedeutet, dass man</w:t>
      </w:r>
      <w:r>
        <w:t xml:space="preserve"> </w:t>
      </w:r>
      <w:r>
        <w:t xml:space="preserve">sich ständig abgeschlagen fühlt, eine Blutarmut bekommt, Wasser</w:t>
      </w:r>
      <w:r>
        <w:t xml:space="preserve"> </w:t>
      </w:r>
      <w:r>
        <w:t xml:space="preserve">einlagert und die körpereigene Entgiftung nicht funktioniert. Ein</w:t>
      </w:r>
      <w:r>
        <w:t xml:space="preserve"> </w:t>
      </w:r>
      <w:r>
        <w:t xml:space="preserve">Leberversagen kann zum Tode führen. Hepatitis C kann in manchen Fällen</w:t>
      </w:r>
      <w:r>
        <w:t xml:space="preserve"> </w:t>
      </w:r>
      <w:r>
        <w:t xml:space="preserve">auch zu einem Leberkrebs führen.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Im Blut kann man das Virus schon nach ein paar Tagen nachweisen. Die</w:t>
      </w:r>
      <w:r>
        <w:t xml:space="preserve"> </w:t>
      </w:r>
      <w:r>
        <w:t xml:space="preserve">Abwehrkörper kann man nach zwei Monaten im Blut erkennen. Personen, die</w:t>
      </w:r>
      <w:r>
        <w:t xml:space="preserve"> </w:t>
      </w:r>
      <w:r>
        <w:t xml:space="preserve">zu Anfang erkranken, merken die ersten Anzeichen ein paar Tage bis ein</w:t>
      </w:r>
      <w:r>
        <w:t xml:space="preserve"> </w:t>
      </w:r>
      <w:r>
        <w:t xml:space="preserve">paar Wochen nach der Ansteckung. Menschen sind ansteckend solange sie</w:t>
      </w:r>
      <w:r>
        <w:t xml:space="preserve"> </w:t>
      </w:r>
      <w:r>
        <w:t xml:space="preserve">den Hepatitis-C-Virus in sich tragen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Personen, die in ungeschützten Kontakt mit Blut von anderen Menschen</w:t>
      </w:r>
      <w:r>
        <w:t xml:space="preserve"> </w:t>
      </w:r>
      <w:r>
        <w:t xml:space="preserve">kommen, sind gefährdet die Erkrankung zu bekommen. Das sind vor allem:</w:t>
      </w:r>
    </w:p>
    <w:p>
      <w:pPr>
        <w:numPr>
          <w:ilvl w:val="0"/>
          <w:numId w:val="1001"/>
        </w:numPr>
        <w:pStyle w:val="BlockText"/>
      </w:pPr>
      <w:r>
        <w:t xml:space="preserve">Personen, die sich Drogen spritzen.</w:t>
      </w:r>
    </w:p>
    <w:p>
      <w:pPr>
        <w:numPr>
          <w:ilvl w:val="0"/>
          <w:numId w:val="1001"/>
        </w:numPr>
        <w:pStyle w:val="BlockText"/>
      </w:pPr>
      <w:r>
        <w:t xml:space="preserve">Personen, die sich unter unhygienischen Bedingungen tätowieren</w:t>
      </w:r>
      <w:r>
        <w:t xml:space="preserve"> </w:t>
      </w:r>
      <w:r>
        <w:t xml:space="preserve">lassen</w:t>
      </w:r>
    </w:p>
    <w:p>
      <w:pPr>
        <w:numPr>
          <w:ilvl w:val="0"/>
          <w:numId w:val="1001"/>
        </w:numPr>
        <w:pStyle w:val="BlockText"/>
      </w:pPr>
      <w:r>
        <w:t xml:space="preserve">Personen, die ungetestetes Blut erhalten (In Deutschland wird ab</w:t>
      </w:r>
      <w:r>
        <w:t xml:space="preserve"> </w:t>
      </w:r>
      <w:r>
        <w:t xml:space="preserve">1991 gespendetes Blut auf Hepatitis C getestet.)</w:t>
      </w:r>
    </w:p>
    <w:p>
      <w:pPr>
        <w:numPr>
          <w:ilvl w:val="0"/>
          <w:numId w:val="1001"/>
        </w:numPr>
        <w:pStyle w:val="BlockText"/>
      </w:pPr>
      <w:r>
        <w:t xml:space="preserve">Personen, die verletzungsträchtigen Sex praktizieren, insbesondere</w:t>
      </w:r>
      <w:r>
        <w:t xml:space="preserve"> </w:t>
      </w:r>
      <w:r>
        <w:t xml:space="preserve">ungeschützten Analverkehr.</w:t>
      </w:r>
    </w:p>
    <w:p>
      <w:pPr>
        <w:numPr>
          <w:ilvl w:val="0"/>
          <w:numId w:val="1001"/>
        </w:numPr>
        <w:pStyle w:val="BlockText"/>
      </w:pPr>
      <w:r>
        <w:t xml:space="preserve">Kinder von Frauen, die Hepatitis-C haben, können sich bei der</w:t>
      </w:r>
      <w:r>
        <w:t xml:space="preserve"> </w:t>
      </w:r>
      <w:r>
        <w:t xml:space="preserve">Geburt anstecken.</w:t>
      </w:r>
    </w:p>
    <w:p>
      <w:pPr>
        <w:pStyle w:val="FirstParagraph"/>
      </w:pPr>
      <w:r>
        <w:t xml:space="preserve">Personen aus bestimmten Ländern haben die Erkrankung häufiger.</w:t>
      </w:r>
    </w:p>
    <w:p>
      <w:pPr>
        <w:pStyle w:val="BodyText"/>
      </w:pPr>
      <w:r>
        <w:t xml:space="preserve">Personen mit einer Schwäche des körpereigenen Abwehrsystems erkranken</w:t>
      </w:r>
      <w:r>
        <w:t xml:space="preserve"> </w:t>
      </w:r>
      <w:r>
        <w:t xml:space="preserve">leichter. Das sind zum Beispiel Personen mit AIDS.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2"/>
        </w:numPr>
        <w:pStyle w:val="BlockText"/>
      </w:pPr>
      <w:r>
        <w:t xml:space="preserve">Personen mit Hepatitis C sollten sich von einem Arzt behandeln</w:t>
      </w:r>
      <w:r>
        <w:t xml:space="preserve"> </w:t>
      </w:r>
      <w:r>
        <w:t xml:space="preserve">lassen. Seit 2011 sind neue Medikamente gegen Hepatitis C</w:t>
      </w:r>
      <w:r>
        <w:t xml:space="preserve"> </w:t>
      </w:r>
      <w:r>
        <w:t xml:space="preserve">verfügbar.</w:t>
      </w:r>
    </w:p>
    <w:p>
      <w:pPr>
        <w:numPr>
          <w:ilvl w:val="0"/>
          <w:numId w:val="1002"/>
        </w:numPr>
        <w:pStyle w:val="BlockText"/>
      </w:pPr>
      <w:r>
        <w:t xml:space="preserve">Personen, die sich intravenös Drogen spritzen, sollten sich</w:t>
      </w:r>
      <w:r>
        <w:t xml:space="preserve"> </w:t>
      </w:r>
      <w:r>
        <w:t xml:space="preserve">regelmäßig testen lassen.</w:t>
      </w:r>
    </w:p>
    <w:p>
      <w:pPr>
        <w:numPr>
          <w:ilvl w:val="0"/>
          <w:numId w:val="1002"/>
        </w:numPr>
        <w:pStyle w:val="BlockText"/>
      </w:pPr>
      <w:r>
        <w:t xml:space="preserve">Beim Sex sollte ein Kondom verwendet werden.</w:t>
      </w:r>
    </w:p>
    <w:p>
      <w:pPr>
        <w:numPr>
          <w:ilvl w:val="0"/>
          <w:numId w:val="1002"/>
        </w:numPr>
        <w:pStyle w:val="BlockText"/>
      </w:pPr>
      <w:r>
        <w:t xml:space="preserve">Gegenstände wie Rasierklingen, Rasierapparate, Nagelscheren,</w:t>
      </w:r>
      <w:r>
        <w:t xml:space="preserve"> </w:t>
      </w:r>
      <w:r>
        <w:t xml:space="preserve">Zahnbürsten sollten nicht mit anderen geteilt werden.</w:t>
      </w:r>
    </w:p>
    <w:p>
      <w:pPr>
        <w:numPr>
          <w:ilvl w:val="0"/>
          <w:numId w:val="1002"/>
        </w:numPr>
        <w:pStyle w:val="BlockText"/>
      </w:pPr>
      <w:r>
        <w:t xml:space="preserve">Blutspritzer oder andere Körperflüssigkeiten sollten mit einem</w:t>
      </w:r>
      <w:r>
        <w:t xml:space="preserve"> </w:t>
      </w:r>
      <w:r>
        <w:t xml:space="preserve">Desinfektionsmittel gereinigt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3"/>
        </w:numPr>
        <w:pStyle w:val="BlockText"/>
      </w:pPr>
      <w:r>
        <w:t xml:space="preserve">Ein üblicher Kontakt zu Menschen, die Hepatitis C haben ist</w:t>
      </w:r>
      <w:r>
        <w:t xml:space="preserve"> </w:t>
      </w:r>
      <w:r>
        <w:t xml:space="preserve">ungefährlich.</w:t>
      </w:r>
    </w:p>
    <w:p>
      <w:pPr>
        <w:numPr>
          <w:ilvl w:val="0"/>
          <w:numId w:val="1003"/>
        </w:numPr>
        <w:pStyle w:val="BlockText"/>
      </w:pPr>
      <w:r>
        <w:t xml:space="preserve">Der Kontakt mit Blut von Menschen mit Hepatitis C sollte vermieden</w:t>
      </w:r>
      <w:r>
        <w:t xml:space="preserve"> </w:t>
      </w:r>
      <w:r>
        <w:t xml:space="preserve">werden.</w:t>
      </w:r>
    </w:p>
    <w:p>
      <w:pPr>
        <w:numPr>
          <w:ilvl w:val="0"/>
          <w:numId w:val="1003"/>
        </w:numPr>
        <w:pStyle w:val="BlockText"/>
      </w:pPr>
      <w:r>
        <w:t xml:space="preserve">Beim Sex mit Menschen die möglicherweise Hepatitis C haben, sollte</w:t>
      </w:r>
      <w:r>
        <w:t xml:space="preserve"> </w:t>
      </w:r>
      <w:r>
        <w:t xml:space="preserve">ein Kondom verwendet werden.</w:t>
      </w:r>
    </w:p>
    <w:p>
      <w:pPr>
        <w:numPr>
          <w:ilvl w:val="0"/>
          <w:numId w:val="1003"/>
        </w:numPr>
        <w:pStyle w:val="BlockText"/>
      </w:pPr>
      <w:r>
        <w:t xml:space="preserve">Nehmen Sie keine Drogen zu sich. Wenn doch, dann spritzen Sie die</w:t>
      </w:r>
      <w:r>
        <w:t xml:space="preserve"> </w:t>
      </w:r>
      <w:r>
        <w:t xml:space="preserve">Droge nicht. Wenn Sie doch Drogen spritzen, dann benutzen Sie</w:t>
      </w:r>
      <w:r>
        <w:t xml:space="preserve"> </w:t>
      </w:r>
      <w:r>
        <w:t xml:space="preserve">immer frisches Besteck.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Ihre Hausärztin oder ihr Hausarzt kann Ihnen kompetent weiterhelfen.</w:t>
      </w:r>
      <w:r>
        <w:t xml:space="preserve"> </w:t>
      </w:r>
      <w:r>
        <w:t xml:space="preserve">Infektiologen oder Gastroenterologen sind auf die Erkrankung</w:t>
      </w:r>
      <w:r>
        <w:t xml:space="preserve"> </w:t>
      </w:r>
      <w:r>
        <w:t xml:space="preserve">spezialisiert. Das örtliche Gesundheitsamt steht Ihnen für weitere</w:t>
      </w:r>
      <w:r>
        <w:t xml:space="preserve"> </w:t>
      </w:r>
      <w:r>
        <w:t xml:space="preserve">Beratung zur Verfügung. Weitere (Fach-) Informationen finden Sie auch im</w:t>
      </w:r>
      <w:r>
        <w:t xml:space="preserve"> </w:t>
      </w:r>
      <w:r>
        <w:t xml:space="preserve">Internet auf den Seiten des Robert Koch-Institutes. Auf der</w:t>
      </w:r>
      <w:r>
        <w:t xml:space="preserve"> </w:t>
      </w:r>
      <w:r>
        <w:t xml:space="preserve">Internetseite der Bundeszentrale für gesundheitliche Aufklärung</w:t>
      </w:r>
      <w:r>
        <w:t xml:space="preserve"> </w:t>
      </w:r>
      <w:hyperlink r:id="rId27">
        <w:r>
          <w:rPr>
            <w:rStyle w:val="Hyperlink"/>
            <w:u w:val="single"/>
          </w:rPr>
          <w:t xml:space="preserve">www.liebesleben.de</w:t>
        </w:r>
      </w:hyperlink>
      <w:r>
        <w:t xml:space="preserve"> </w:t>
      </w:r>
      <w:r>
        <w:t xml:space="preserve">befinden sich weitere Informationen zu Hepatitis C und anderen</w:t>
      </w:r>
      <w:r>
        <w:t xml:space="preserve"> </w:t>
      </w:r>
      <w:r>
        <w:t xml:space="preserve">Erkrankungen, die sich durch Sex übertragen lassen.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liebesleben.d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liebesleben.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Hepatitis-C</dc:title>
  <dc:creator/>
  <cp:keywords/>
  <dcterms:created xsi:type="dcterms:W3CDTF">2022-12-18T14:18:08Z</dcterms:created>
  <dcterms:modified xsi:type="dcterms:W3CDTF">2022-12-18T14:18:08Z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