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Brucellose</w:t>
      </w:r>
    </w:p>
    <w:bookmarkStart w:id="20" w:name="was-ist-eine-brucellose"/>
    <w:p>
      <w:pPr>
        <w:pStyle w:val="Heading2"/>
      </w:pPr>
      <w:r>
        <w:t xml:space="preserve">Was ist eine Brucellose?</w:t>
      </w:r>
    </w:p>
    <w:p>
      <w:pPr>
        <w:pStyle w:val="FirstParagraph"/>
      </w:pPr>
      <w:r>
        <w:t xml:space="preserve">Brucellose ist eine Erkrankung durch Bakterien (Brucellen). Die</w:t>
      </w:r>
      <w:r>
        <w:t xml:space="preserve"> </w:t>
      </w:r>
      <w:r>
        <w:t xml:space="preserve">Erkrankung kommt weltweit vor. Die Krankheit gibt es häufig im</w:t>
      </w:r>
      <w:r>
        <w:t xml:space="preserve"> </w:t>
      </w:r>
      <w:r>
        <w:t xml:space="preserve">Mittelmeerraum, in Asien, in Afrika, in Mittel- und Südamerika. Die</w:t>
      </w:r>
      <w:r>
        <w:t xml:space="preserve"> </w:t>
      </w:r>
      <w:r>
        <w:t xml:space="preserve">Erkrankung wird von Haus- und Nutztieren auf den Menschen übertragen.</w:t>
      </w:r>
      <w:r>
        <w:t xml:space="preserve"> </w:t>
      </w:r>
      <w:r>
        <w:t xml:space="preserve">Sie verläuft häufig unbemerkt, kann in seltenen Fällen aber auch zum</w:t>
      </w:r>
      <w:r>
        <w:t xml:space="preserve"> </w:t>
      </w:r>
      <w:r>
        <w:t xml:space="preserve">Tode führen. In Deutschland werden üblicherweise weniger als 40</w:t>
      </w:r>
      <w:r>
        <w:t xml:space="preserve"> </w:t>
      </w:r>
      <w:r>
        <w:t xml:space="preserve">Erkrankungsfälle pro Jahr gemeldet.</w:t>
      </w:r>
    </w:p>
    <w:bookmarkEnd w:id="20"/>
    <w:bookmarkStart w:id="21" w:name="wie-wird-eine-brucellose-übertragen"/>
    <w:p>
      <w:pPr>
        <w:pStyle w:val="Heading2"/>
      </w:pPr>
      <w:r>
        <w:t xml:space="preserve">Wie wird eine Brucellose übertragen?</w:t>
      </w:r>
    </w:p>
    <w:p>
      <w:pPr>
        <w:pStyle w:val="FirstParagraph"/>
      </w:pPr>
      <w:r>
        <w:t xml:space="preserve">Brucellen kommen üblicherweise bei Rindern, Ziegen, Schafen,</w:t>
      </w:r>
      <w:r>
        <w:t xml:space="preserve"> </w:t>
      </w:r>
      <w:r>
        <w:t xml:space="preserve">Hausschweinen, Wildschweinen und Hunden vor. In Deutschland sind</w:t>
      </w:r>
      <w:r>
        <w:t xml:space="preserve"> </w:t>
      </w:r>
      <w:r>
        <w:t xml:space="preserve">Nutztiere frei von Brucellen, da sie kontrolliert werden. Ansteckungen</w:t>
      </w:r>
      <w:r>
        <w:t xml:space="preserve"> </w:t>
      </w:r>
      <w:r>
        <w:t xml:space="preserve">erfolgen überwiegend im Ausland. Die wichtigste Infektionsquelle für den</w:t>
      </w:r>
      <w:r>
        <w:t xml:space="preserve"> </w:t>
      </w:r>
      <w:r>
        <w:t xml:space="preserve">Menschen ist nicht ausreichend erhitzte Milch und deren Produkte, wie</w:t>
      </w:r>
      <w:r>
        <w:t xml:space="preserve"> </w:t>
      </w:r>
      <w:r>
        <w:t xml:space="preserve">z.B. Rohmilchkäse. Personen können auch erkranken, wenn sie ungenügend</w:t>
      </w:r>
      <w:r>
        <w:t xml:space="preserve"> </w:t>
      </w:r>
      <w:r>
        <w:t xml:space="preserve">erhitztes Fleisch von infizierten Tieren essen. Eine Ansteckung kann</w:t>
      </w:r>
      <w:r>
        <w:t xml:space="preserve"> </w:t>
      </w:r>
      <w:r>
        <w:t xml:space="preserve">auch erfolgen, wenn der Erreger über Kot oder Urin in die Augen, die</w:t>
      </w:r>
      <w:r>
        <w:t xml:space="preserve"> </w:t>
      </w:r>
      <w:r>
        <w:t xml:space="preserve">Atemwege oder auf Wunden von Menschen kommt. Nur in Einzelfällen wird</w:t>
      </w:r>
      <w:r>
        <w:t xml:space="preserve"> </w:t>
      </w:r>
      <w:r>
        <w:t xml:space="preserve">die Erkrankung von Mensch zu Mensch übertragen, am häufigsten durch das</w:t>
      </w:r>
      <w:r>
        <w:t xml:space="preserve"> </w:t>
      </w:r>
      <w:r>
        <w:t xml:space="preserve">Stillen.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Die Brucellose hat sehr viele unterschiedliche Verläufe. Neun von zehn</w:t>
      </w:r>
      <w:r>
        <w:t xml:space="preserve"> </w:t>
      </w:r>
      <w:r>
        <w:t xml:space="preserve">infizierten Personen haben keine Krankheitszeichen. Akut erkrankte</w:t>
      </w:r>
      <w:r>
        <w:t xml:space="preserve"> </w:t>
      </w:r>
      <w:r>
        <w:t xml:space="preserve">Personen haben Fieber, Übelkeit, Müdigkeit, Nachtschweiß. Langfristige</w:t>
      </w:r>
      <w:r>
        <w:t xml:space="preserve"> </w:t>
      </w:r>
      <w:r>
        <w:t xml:space="preserve">Verläufe können sehr verschiedene Krankheitszeichen hervorrufen und fast</w:t>
      </w:r>
      <w:r>
        <w:t xml:space="preserve"> </w:t>
      </w:r>
      <w:r>
        <w:t xml:space="preserve">jedes Organ betreffen, zum Beispiel Augen, Gelenke, Herz, Leber,</w:t>
      </w:r>
      <w:r>
        <w:t xml:space="preserve"> </w:t>
      </w:r>
      <w:r>
        <w:t xml:space="preserve">Bauchspeicheldrüse, Bauchfell, Hirnhäute, Knochenmark. Wird eine</w:t>
      </w:r>
      <w:r>
        <w:t xml:space="preserve"> </w:t>
      </w:r>
      <w:r>
        <w:t xml:space="preserve">Brucellose frühzeitig erkannt und behandelt heilt die Erkrankung im</w:t>
      </w:r>
      <w:r>
        <w:t xml:space="preserve"> </w:t>
      </w:r>
      <w:r>
        <w:t xml:space="preserve">Regelfall problemlos aus.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Die Erkrankung bricht zwischen 5 und 60 Tagen nach der Ansteckung aus.</w:t>
      </w:r>
      <w:r>
        <w:t xml:space="preserve"> </w:t>
      </w:r>
      <w:r>
        <w:t xml:space="preserve">Eine direkte Übertragung von Brucellen zwischen Personen ist sehr</w:t>
      </w:r>
      <w:r>
        <w:t xml:space="preserve"> </w:t>
      </w:r>
      <w:r>
        <w:t xml:space="preserve">selten.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Besonders gefährdet sind Personen, die im Ausland verunreinigte</w:t>
      </w:r>
      <w:r>
        <w:t xml:space="preserve"> </w:t>
      </w:r>
      <w:r>
        <w:t xml:space="preserve">tierische Lebensmittel verzehren (unpasteurisierte Milch, Rohmilchkäse</w:t>
      </w:r>
      <w:r>
        <w:t xml:space="preserve"> </w:t>
      </w:r>
      <w:r>
        <w:t xml:space="preserve">oder nicht ausreichend erhitztes Fleisch). Auch beim direkten Kontakt</w:t>
      </w:r>
      <w:r>
        <w:t xml:space="preserve"> </w:t>
      </w:r>
      <w:r>
        <w:t xml:space="preserve">mit erkrankten Tieren ist eine Ansteckung möglich, dies betrifft zum</w:t>
      </w:r>
      <w:r>
        <w:t xml:space="preserve"> </w:t>
      </w:r>
      <w:r>
        <w:t xml:space="preserve">Beispiel Tierärzt*innen.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1"/>
        </w:numPr>
        <w:pStyle w:val="BlockText"/>
      </w:pPr>
      <w:r>
        <w:t xml:space="preserve">Personen, die an Brucellose erkrankt sind, sollten sich dringend</w:t>
      </w:r>
      <w:r>
        <w:t xml:space="preserve"> </w:t>
      </w:r>
      <w:r>
        <w:t xml:space="preserve">in ärztliche Behandlung begeben. In der Regel wird mit einem</w:t>
      </w:r>
      <w:r>
        <w:t xml:space="preserve"> </w:t>
      </w:r>
      <w:r>
        <w:t xml:space="preserve">Antibiotikum behandelt.</w:t>
      </w:r>
    </w:p>
    <w:p>
      <w:pPr>
        <w:numPr>
          <w:ilvl w:val="0"/>
          <w:numId w:val="1001"/>
        </w:numPr>
        <w:pStyle w:val="BlockText"/>
      </w:pPr>
      <w:r>
        <w:t xml:space="preserve">Erkrankte Mütter dürfen ihre Babys nur mit abgekochter Stillmilch</w:t>
      </w:r>
      <w:r>
        <w:t xml:space="preserve"> </w:t>
      </w:r>
      <w:r>
        <w:t xml:space="preserve">füttern.</w:t>
      </w:r>
    </w:p>
    <w:p>
      <w:pPr>
        <w:numPr>
          <w:ilvl w:val="0"/>
          <w:numId w:val="1001"/>
        </w:numPr>
        <w:pStyle w:val="BlockText"/>
      </w:pPr>
      <w:r>
        <w:t xml:space="preserve">Erkrankte Personen dürfen kein Blut oder Knochenmark spenden.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nur geschützten Geschlechtsverkehr</w:t>
      </w:r>
      <w:r>
        <w:t xml:space="preserve"> </w:t>
      </w:r>
      <w:r>
        <w:t xml:space="preserve">haben.</w:t>
      </w:r>
    </w:p>
    <w:p>
      <w:pPr>
        <w:numPr>
          <w:ilvl w:val="0"/>
          <w:numId w:val="1001"/>
        </w:numPr>
        <w:pStyle w:val="BlockText"/>
      </w:pPr>
      <w:r>
        <w:t xml:space="preserve">Isolierungsmaßnahmen im Krankenhaus sind nicht notwendig.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2"/>
        </w:numPr>
        <w:pStyle w:val="BlockText"/>
      </w:pPr>
      <w:r>
        <w:t xml:space="preserve">Vermeiden Sie im Ausland direkten Kontakt zu Hunden, Rindern,</w:t>
      </w:r>
      <w:r>
        <w:t xml:space="preserve"> </w:t>
      </w:r>
      <w:r>
        <w:t xml:space="preserve">Ziegen, Schafen, Hausschweinen und Wildschweinen. Dies gilt ganz</w:t>
      </w:r>
      <w:r>
        <w:t xml:space="preserve"> </w:t>
      </w:r>
      <w:r>
        <w:t xml:space="preserve">besonders in Ländern, in denen Brucellose häufig ist, wie z.B. im</w:t>
      </w:r>
      <w:r>
        <w:t xml:space="preserve"> </w:t>
      </w:r>
      <w:r>
        <w:t xml:space="preserve">Mittelmeerraum, der Arabischen Halbinsel, Afrika, Asien, Mittel -</w:t>
      </w:r>
      <w:r>
        <w:t xml:space="preserve"> </w:t>
      </w:r>
      <w:r>
        <w:t xml:space="preserve">und Südamerika. Wenn das nicht möglich ist, versuchen Sie sich</w:t>
      </w:r>
      <w:r>
        <w:t xml:space="preserve"> </w:t>
      </w:r>
      <w:r>
        <w:t xml:space="preserve">nach dem Kontakt mit dem Tier nicht in die Augen oder den</w:t>
      </w:r>
      <w:r>
        <w:t xml:space="preserve"> </w:t>
      </w:r>
      <w:r>
        <w:t xml:space="preserve">Mundbereich zu fassen und waschen Sie sich die Hände mit Seife.</w:t>
      </w:r>
    </w:p>
    <w:p>
      <w:pPr>
        <w:numPr>
          <w:ilvl w:val="0"/>
          <w:numId w:val="1002"/>
        </w:numPr>
        <w:pStyle w:val="BlockText"/>
      </w:pPr>
      <w:r>
        <w:t xml:space="preserve">Vermeiden Sie Rohmilch und Produkte in Ländern, in denen die</w:t>
      </w:r>
      <w:r>
        <w:t xml:space="preserve"> </w:t>
      </w:r>
      <w:r>
        <w:t xml:space="preserve">Erkrankung noch weit verbreitet ist. Rohmilch ist jede Milch, die</w:t>
      </w:r>
      <w:r>
        <w:t xml:space="preserve"> </w:t>
      </w:r>
      <w:r>
        <w:t xml:space="preserve">nicht ausreichend erhitzt wurde. Ein typisches Produkt aus</w:t>
      </w:r>
      <w:r>
        <w:t xml:space="preserve"> </w:t>
      </w:r>
      <w:r>
        <w:t xml:space="preserve">Rohmilch ist Käse.</w:t>
      </w:r>
    </w:p>
    <w:p>
      <w:pPr>
        <w:numPr>
          <w:ilvl w:val="0"/>
          <w:numId w:val="1002"/>
        </w:numPr>
        <w:pStyle w:val="BlockText"/>
      </w:pPr>
      <w:r>
        <w:t xml:space="preserve">Essen Sie nur ausreichend erhitztes Fleisch.</w:t>
      </w:r>
    </w:p>
    <w:p>
      <w:pPr>
        <w:numPr>
          <w:ilvl w:val="0"/>
          <w:numId w:val="1002"/>
        </w:numPr>
        <w:pStyle w:val="BlockText"/>
      </w:pPr>
      <w:r>
        <w:t xml:space="preserve">Personen, die beruflich in Kontakt mit möglicherweise infizierten</w:t>
      </w:r>
      <w:r>
        <w:t xml:space="preserve"> </w:t>
      </w:r>
      <w:r>
        <w:t xml:space="preserve">Rindern, Ziegen, Schafen, Hausschweinen, Wildschweinen und Hunden</w:t>
      </w:r>
      <w:r>
        <w:t xml:space="preserve"> </w:t>
      </w:r>
      <w:r>
        <w:t xml:space="preserve">kommen, sollten Handschuhe tragen. Nach Kontakt sollten sie sich</w:t>
      </w:r>
      <w:r>
        <w:t xml:space="preserve"> </w:t>
      </w:r>
      <w:r>
        <w:t xml:space="preserve">die Hände desinfizieren. Salben können einen zusätzlichen Schutz</w:t>
      </w:r>
      <w:r>
        <w:t xml:space="preserve"> </w:t>
      </w:r>
      <w:r>
        <w:t xml:space="preserve">bieten. Es sollte Arbeitskleidung getragen werden.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Ihr*e Hausärzt*in kann Ihnen kompetent weiterhelfen. Das örtliche</w:t>
      </w:r>
      <w:r>
        <w:t xml:space="preserve"> </w:t>
      </w:r>
      <w:r>
        <w:t xml:space="preserve">Gesundheitsamt steht Ihnen für weitere Beratung zur Verfügung. Weitere</w:t>
      </w:r>
      <w:r>
        <w:t xml:space="preserve"> </w:t>
      </w:r>
      <w:r>
        <w:t xml:space="preserve">Informationen finden Sie auch im Internet auf den Seiten des Robert</w:t>
      </w:r>
      <w:r>
        <w:t xml:space="preserve"> </w:t>
      </w:r>
      <w:r>
        <w:t xml:space="preserve">Koch-Institutes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https://www.rki.de/DE/Content/Infekt/EpidBull/Merkblaetter/Ratgeber_Brucellose.html</w:t>
        </w:r>
      </w:hyperlink>
      <w:r>
        <w:t xml:space="preserve">).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www.rki.de/DE/Content/Infekt/EpidBull/Merkblaetter/Ratgeber_Brucellose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www.rki.de/DE/Content/Infekt/EpidBull/Merkblaetter/Ratgeber_Brucellose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Brucellose</dc:title>
  <dc:creator/>
  <cp:keywords/>
  <dcterms:created xsi:type="dcterms:W3CDTF">2022-12-18T14:17:39Z</dcterms:created>
  <dcterms:modified xsi:type="dcterms:W3CDTF">2022-12-18T14:17:39Z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status">
    <vt:lpwstr>07 Rechtschreibung</vt:lpwstr>
  </property>
  <property fmtid="{D5CDD505-2E9C-101B-9397-08002B2CF9AE}" pid="9" name="toc-title">
    <vt:lpwstr>Table of contents</vt:lpwstr>
  </property>
  <property fmtid="{D5CDD505-2E9C-101B-9397-08002B2CF9AE}" pid="10" name="website">
    <vt:lpwstr/>
  </property>
</Properties>
</file>